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11"/>
        <w:tblW w:w="9756" w:type="dxa"/>
        <w:tblLook w:val="04A0" w:firstRow="1" w:lastRow="0" w:firstColumn="1" w:lastColumn="0" w:noHBand="0" w:noVBand="1"/>
      </w:tblPr>
      <w:tblGrid>
        <w:gridCol w:w="2445"/>
        <w:gridCol w:w="4143"/>
        <w:gridCol w:w="3168"/>
      </w:tblGrid>
      <w:tr w:rsidR="00CD62DB" w:rsidTr="00CD62DB">
        <w:trPr>
          <w:trHeight w:val="620"/>
        </w:trPr>
        <w:tc>
          <w:tcPr>
            <w:tcW w:w="2445" w:type="dxa"/>
            <w:vAlign w:val="center"/>
          </w:tcPr>
          <w:p w:rsidR="00CD62DB" w:rsidRPr="00AB1C18" w:rsidRDefault="00CD62DB" w:rsidP="00CD62DB">
            <w:pPr>
              <w:jc w:val="center"/>
              <w:rPr>
                <w:rFonts w:ascii="Times New Roman" w:hAnsi="Times New Roman" w:cs="Times New Roman"/>
                <w:sz w:val="24"/>
                <w:szCs w:val="24"/>
              </w:rPr>
            </w:pPr>
            <w:r w:rsidRPr="00AB1C18">
              <w:rPr>
                <w:rFonts w:ascii="Times New Roman" w:hAnsi="Times New Roman" w:cs="Times New Roman"/>
                <w:sz w:val="24"/>
                <w:szCs w:val="24"/>
              </w:rPr>
              <w:t>Category</w:t>
            </w:r>
          </w:p>
        </w:tc>
        <w:tc>
          <w:tcPr>
            <w:tcW w:w="4143" w:type="dxa"/>
            <w:vAlign w:val="center"/>
          </w:tcPr>
          <w:p w:rsidR="00CD62DB" w:rsidRPr="00AB1C18" w:rsidRDefault="00CD62DB" w:rsidP="00CD62DB">
            <w:pPr>
              <w:jc w:val="center"/>
              <w:rPr>
                <w:rFonts w:ascii="Times New Roman" w:hAnsi="Times New Roman" w:cs="Times New Roman"/>
                <w:sz w:val="24"/>
                <w:szCs w:val="24"/>
              </w:rPr>
            </w:pPr>
            <w:r>
              <w:rPr>
                <w:rFonts w:ascii="Times New Roman" w:hAnsi="Times New Roman" w:cs="Times New Roman"/>
                <w:sz w:val="24"/>
                <w:szCs w:val="24"/>
              </w:rPr>
              <w:t>Rating and Description</w:t>
            </w:r>
          </w:p>
        </w:tc>
        <w:tc>
          <w:tcPr>
            <w:tcW w:w="3168" w:type="dxa"/>
            <w:vAlign w:val="center"/>
          </w:tcPr>
          <w:p w:rsidR="00CD62DB" w:rsidRPr="00AB1C18" w:rsidRDefault="00CD62DB" w:rsidP="00CD62DB">
            <w:pPr>
              <w:jc w:val="center"/>
              <w:rPr>
                <w:rFonts w:ascii="Times New Roman" w:hAnsi="Times New Roman" w:cs="Times New Roman"/>
                <w:sz w:val="24"/>
                <w:szCs w:val="24"/>
              </w:rPr>
            </w:pPr>
            <w:r w:rsidRPr="00AB1C18">
              <w:rPr>
                <w:rFonts w:ascii="Times New Roman" w:hAnsi="Times New Roman" w:cs="Times New Roman"/>
                <w:sz w:val="24"/>
                <w:szCs w:val="24"/>
              </w:rPr>
              <w:t>Reasoning</w:t>
            </w:r>
          </w:p>
        </w:tc>
      </w:tr>
      <w:tr w:rsidR="00CD62DB" w:rsidTr="00CD62DB">
        <w:trPr>
          <w:trHeight w:val="1503"/>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Organization of Conventions</w:t>
            </w:r>
          </w:p>
        </w:tc>
        <w:tc>
          <w:tcPr>
            <w:tcW w:w="4143" w:type="dxa"/>
            <w:vAlign w:val="center"/>
          </w:tcPr>
          <w:p w:rsidR="00F056E1" w:rsidRDefault="00CE525B" w:rsidP="00F056E1">
            <w:pPr>
              <w:pStyle w:val="ListParagraph"/>
              <w:ind w:left="389"/>
              <w:rPr>
                <w:rFonts w:ascii="Times New Roman" w:hAnsi="Times New Roman" w:cs="Times New Roman"/>
                <w:sz w:val="20"/>
                <w:szCs w:val="20"/>
              </w:rPr>
            </w:pPr>
            <w:r>
              <w:rPr>
                <w:rFonts w:ascii="Times New Roman" w:hAnsi="Times New Roman" w:cs="Times New Roman"/>
                <w:sz w:val="20"/>
                <w:szCs w:val="20"/>
              </w:rPr>
              <w:t>3. Write-Up follows a format</w:t>
            </w:r>
            <w:r w:rsidR="00F056E1">
              <w:rPr>
                <w:rFonts w:ascii="Times New Roman" w:hAnsi="Times New Roman" w:cs="Times New Roman"/>
                <w:sz w:val="20"/>
                <w:szCs w:val="20"/>
              </w:rPr>
              <w:t xml:space="preserve">. </w:t>
            </w:r>
          </w:p>
          <w:p w:rsidR="00CE525B" w:rsidRPr="00F056E1" w:rsidRDefault="00CE525B" w:rsidP="00F056E1">
            <w:pPr>
              <w:pStyle w:val="ListParagraph"/>
              <w:ind w:left="389"/>
              <w:rPr>
                <w:rFonts w:ascii="Times New Roman" w:hAnsi="Times New Roman" w:cs="Times New Roman"/>
                <w:sz w:val="20"/>
                <w:szCs w:val="20"/>
              </w:rPr>
            </w:pPr>
            <w:r w:rsidRPr="00F056E1">
              <w:rPr>
                <w:rFonts w:ascii="Times New Roman" w:hAnsi="Times New Roman" w:cs="Times New Roman"/>
                <w:sz w:val="20"/>
                <w:szCs w:val="20"/>
              </w:rPr>
              <w:t xml:space="preserve">Grammar, spelling, and punctuation are free of errors. </w:t>
            </w:r>
          </w:p>
        </w:tc>
        <w:tc>
          <w:tcPr>
            <w:tcW w:w="3168" w:type="dxa"/>
            <w:vAlign w:val="center"/>
          </w:tcPr>
          <w:p w:rsidR="00CD62DB" w:rsidRPr="00AB1C18" w:rsidRDefault="00CE525B" w:rsidP="00CE525B">
            <w:pPr>
              <w:rPr>
                <w:rFonts w:ascii="Times New Roman" w:hAnsi="Times New Roman" w:cs="Times New Roman"/>
                <w:sz w:val="20"/>
                <w:szCs w:val="20"/>
              </w:rPr>
            </w:pPr>
            <w:r>
              <w:rPr>
                <w:rFonts w:ascii="Times New Roman" w:hAnsi="Times New Roman" w:cs="Times New Roman"/>
                <w:sz w:val="20"/>
                <w:szCs w:val="20"/>
              </w:rPr>
              <w:t>Being teachers</w:t>
            </w:r>
            <w:r w:rsidR="00E37703">
              <w:rPr>
                <w:rFonts w:ascii="Times New Roman" w:hAnsi="Times New Roman" w:cs="Times New Roman"/>
                <w:sz w:val="20"/>
                <w:szCs w:val="20"/>
              </w:rPr>
              <w:t>,</w:t>
            </w:r>
            <w:r>
              <w:rPr>
                <w:rFonts w:ascii="Times New Roman" w:hAnsi="Times New Roman" w:cs="Times New Roman"/>
                <w:sz w:val="20"/>
                <w:szCs w:val="20"/>
              </w:rPr>
              <w:t xml:space="preserve"> Tia and I have a habit of double and triple checking these two traits. The </w:t>
            </w:r>
            <w:r w:rsidR="004C116C">
              <w:rPr>
                <w:rFonts w:ascii="Times New Roman" w:hAnsi="Times New Roman" w:cs="Times New Roman"/>
                <w:sz w:val="20"/>
                <w:szCs w:val="20"/>
              </w:rPr>
              <w:t xml:space="preserve">format flows well from the introduction all the way to the description of our plan. </w:t>
            </w:r>
          </w:p>
        </w:tc>
      </w:tr>
      <w:tr w:rsidR="00CD62DB" w:rsidTr="00CD62DB">
        <w:trPr>
          <w:trHeight w:val="1591"/>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Area of Focus</w:t>
            </w:r>
          </w:p>
        </w:tc>
        <w:tc>
          <w:tcPr>
            <w:tcW w:w="4143" w:type="dxa"/>
            <w:vAlign w:val="center"/>
          </w:tcPr>
          <w:p w:rsidR="00CD62DB" w:rsidRDefault="00F056E1" w:rsidP="00CD62DB">
            <w:pPr>
              <w:jc w:val="center"/>
              <w:rPr>
                <w:rFonts w:ascii="Times New Roman" w:hAnsi="Times New Roman" w:cs="Times New Roman"/>
                <w:sz w:val="20"/>
                <w:szCs w:val="20"/>
              </w:rPr>
            </w:pPr>
            <w:r>
              <w:rPr>
                <w:rFonts w:ascii="Times New Roman" w:hAnsi="Times New Roman" w:cs="Times New Roman"/>
                <w:sz w:val="20"/>
                <w:szCs w:val="20"/>
              </w:rPr>
              <w:t>3. There is a clear area of focus statement.</w:t>
            </w:r>
          </w:p>
          <w:p w:rsidR="00F056E1" w:rsidRPr="00AB1C18" w:rsidRDefault="00F056E1" w:rsidP="00CD62DB">
            <w:pPr>
              <w:jc w:val="center"/>
              <w:rPr>
                <w:rFonts w:ascii="Times New Roman" w:hAnsi="Times New Roman" w:cs="Times New Roman"/>
                <w:sz w:val="20"/>
                <w:szCs w:val="20"/>
              </w:rPr>
            </w:pPr>
            <w:r>
              <w:rPr>
                <w:rFonts w:ascii="Times New Roman" w:hAnsi="Times New Roman" w:cs="Times New Roman"/>
                <w:sz w:val="20"/>
                <w:szCs w:val="20"/>
              </w:rPr>
              <w:t xml:space="preserve"> Research questions are clear and appropriate. </w:t>
            </w:r>
          </w:p>
        </w:tc>
        <w:tc>
          <w:tcPr>
            <w:tcW w:w="3168" w:type="dxa"/>
            <w:vAlign w:val="center"/>
          </w:tcPr>
          <w:p w:rsidR="00CD62DB" w:rsidRPr="00AB1C18" w:rsidRDefault="00F056E1" w:rsidP="00F056E1">
            <w:pPr>
              <w:jc w:val="center"/>
              <w:rPr>
                <w:rFonts w:ascii="Times New Roman" w:hAnsi="Times New Roman" w:cs="Times New Roman"/>
                <w:sz w:val="20"/>
                <w:szCs w:val="20"/>
              </w:rPr>
            </w:pPr>
            <w:r>
              <w:rPr>
                <w:rFonts w:ascii="Times New Roman" w:hAnsi="Times New Roman" w:cs="Times New Roman"/>
                <w:sz w:val="20"/>
                <w:szCs w:val="20"/>
              </w:rPr>
              <w:t xml:space="preserve">We clearly stated our focus in our plan and our questions </w:t>
            </w:r>
            <w:r w:rsidR="00553763">
              <w:rPr>
                <w:rFonts w:ascii="Times New Roman" w:hAnsi="Times New Roman" w:cs="Times New Roman"/>
                <w:sz w:val="20"/>
                <w:szCs w:val="20"/>
              </w:rPr>
              <w:t xml:space="preserve">are relevant and clearly written. </w:t>
            </w:r>
          </w:p>
        </w:tc>
      </w:tr>
      <w:tr w:rsidR="00CD62DB" w:rsidTr="00CD62DB">
        <w:trPr>
          <w:trHeight w:val="1503"/>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Data Collection</w:t>
            </w:r>
          </w:p>
        </w:tc>
        <w:tc>
          <w:tcPr>
            <w:tcW w:w="4143" w:type="dxa"/>
            <w:vAlign w:val="center"/>
          </w:tcPr>
          <w:p w:rsidR="00553763" w:rsidRDefault="00553763" w:rsidP="00CD62DB">
            <w:pPr>
              <w:jc w:val="center"/>
              <w:rPr>
                <w:rFonts w:ascii="Times New Roman" w:hAnsi="Times New Roman" w:cs="Times New Roman"/>
                <w:sz w:val="20"/>
                <w:szCs w:val="20"/>
              </w:rPr>
            </w:pPr>
          </w:p>
          <w:p w:rsidR="00553763" w:rsidRDefault="00553763" w:rsidP="00553763">
            <w:pPr>
              <w:rPr>
                <w:rFonts w:ascii="Times New Roman" w:hAnsi="Times New Roman" w:cs="Times New Roman"/>
                <w:sz w:val="20"/>
                <w:szCs w:val="20"/>
              </w:rPr>
            </w:pPr>
          </w:p>
          <w:p w:rsidR="00553763" w:rsidRDefault="00913F8B" w:rsidP="00553763">
            <w:pPr>
              <w:rPr>
                <w:rFonts w:ascii="Times New Roman" w:hAnsi="Times New Roman" w:cs="Times New Roman"/>
                <w:sz w:val="20"/>
                <w:szCs w:val="20"/>
              </w:rPr>
            </w:pPr>
            <w:r>
              <w:rPr>
                <w:rFonts w:ascii="Times New Roman" w:hAnsi="Times New Roman" w:cs="Times New Roman"/>
                <w:sz w:val="20"/>
                <w:szCs w:val="20"/>
              </w:rPr>
              <w:t>3. Multiple data sources are evident and there is an attempt to triangulate the data.</w:t>
            </w:r>
          </w:p>
          <w:p w:rsidR="00913F8B" w:rsidRDefault="00913F8B" w:rsidP="00553763">
            <w:pPr>
              <w:rPr>
                <w:rFonts w:ascii="Times New Roman" w:hAnsi="Times New Roman" w:cs="Times New Roman"/>
                <w:sz w:val="20"/>
                <w:szCs w:val="20"/>
              </w:rPr>
            </w:pPr>
            <w:r>
              <w:rPr>
                <w:rFonts w:ascii="Times New Roman" w:hAnsi="Times New Roman" w:cs="Times New Roman"/>
                <w:sz w:val="20"/>
                <w:szCs w:val="20"/>
              </w:rPr>
              <w:t>A variety of data sources is used.</w:t>
            </w:r>
          </w:p>
          <w:p w:rsidR="00913F8B" w:rsidRDefault="00913F8B" w:rsidP="00553763">
            <w:pPr>
              <w:rPr>
                <w:rFonts w:ascii="Times New Roman" w:hAnsi="Times New Roman" w:cs="Times New Roman"/>
                <w:sz w:val="20"/>
                <w:szCs w:val="20"/>
              </w:rPr>
            </w:pPr>
            <w:r>
              <w:rPr>
                <w:rFonts w:ascii="Times New Roman" w:hAnsi="Times New Roman" w:cs="Times New Roman"/>
                <w:sz w:val="20"/>
                <w:szCs w:val="20"/>
              </w:rPr>
              <w:t xml:space="preserve">Data sources match the research questions. </w:t>
            </w:r>
          </w:p>
          <w:p w:rsidR="00553763" w:rsidRDefault="00553763" w:rsidP="00553763">
            <w:pPr>
              <w:rPr>
                <w:rFonts w:ascii="Times New Roman" w:hAnsi="Times New Roman" w:cs="Times New Roman"/>
                <w:sz w:val="20"/>
                <w:szCs w:val="20"/>
              </w:rPr>
            </w:pPr>
          </w:p>
          <w:p w:rsidR="00CD62DB" w:rsidRPr="00553763" w:rsidRDefault="00CD62DB" w:rsidP="00553763">
            <w:pPr>
              <w:rPr>
                <w:rFonts w:ascii="Times New Roman" w:hAnsi="Times New Roman" w:cs="Times New Roman"/>
                <w:sz w:val="20"/>
                <w:szCs w:val="20"/>
              </w:rPr>
            </w:pPr>
          </w:p>
        </w:tc>
        <w:tc>
          <w:tcPr>
            <w:tcW w:w="3168" w:type="dxa"/>
            <w:vAlign w:val="center"/>
          </w:tcPr>
          <w:p w:rsidR="00CD62DB" w:rsidRPr="00AB1C18" w:rsidRDefault="00913F8B" w:rsidP="00CD62DB">
            <w:pPr>
              <w:jc w:val="center"/>
              <w:rPr>
                <w:rFonts w:ascii="Times New Roman" w:hAnsi="Times New Roman" w:cs="Times New Roman"/>
                <w:sz w:val="20"/>
                <w:szCs w:val="20"/>
              </w:rPr>
            </w:pPr>
            <w:r>
              <w:rPr>
                <w:rFonts w:ascii="Times New Roman" w:hAnsi="Times New Roman" w:cs="Times New Roman"/>
                <w:sz w:val="20"/>
                <w:szCs w:val="20"/>
              </w:rPr>
              <w:t>We have several instruments with which to collect data: Student, Teacher, and Observer surveys</w:t>
            </w:r>
            <w:r w:rsidR="00E435E7">
              <w:rPr>
                <w:rFonts w:ascii="Times New Roman" w:hAnsi="Times New Roman" w:cs="Times New Roman"/>
                <w:sz w:val="20"/>
                <w:szCs w:val="20"/>
              </w:rPr>
              <w:t xml:space="preserve">, as well as pre and post-tests. These instruments will help us answer our questions. </w:t>
            </w:r>
          </w:p>
        </w:tc>
      </w:tr>
      <w:tr w:rsidR="00CD62DB" w:rsidTr="00CD62DB">
        <w:trPr>
          <w:trHeight w:val="1591"/>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Review of the Literature</w:t>
            </w:r>
          </w:p>
        </w:tc>
        <w:tc>
          <w:tcPr>
            <w:tcW w:w="4143" w:type="dxa"/>
            <w:vAlign w:val="center"/>
          </w:tcPr>
          <w:p w:rsidR="002B1DE0" w:rsidRDefault="002B1DE0" w:rsidP="002B1DE0">
            <w:pPr>
              <w:jc w:val="center"/>
              <w:rPr>
                <w:rFonts w:ascii="Times New Roman" w:hAnsi="Times New Roman" w:cs="Times New Roman"/>
                <w:sz w:val="20"/>
                <w:szCs w:val="20"/>
              </w:rPr>
            </w:pPr>
            <w:r>
              <w:rPr>
                <w:rFonts w:ascii="Times New Roman" w:hAnsi="Times New Roman" w:cs="Times New Roman"/>
                <w:sz w:val="20"/>
                <w:szCs w:val="20"/>
              </w:rPr>
              <w:t>2.5</w:t>
            </w:r>
            <w:r w:rsidR="00E37703">
              <w:rPr>
                <w:rFonts w:ascii="Times New Roman" w:hAnsi="Times New Roman" w:cs="Times New Roman"/>
                <w:sz w:val="20"/>
                <w:szCs w:val="20"/>
              </w:rPr>
              <w:t>-3</w:t>
            </w:r>
            <w:r w:rsidR="00D12332">
              <w:rPr>
                <w:rFonts w:ascii="Times New Roman" w:hAnsi="Times New Roman" w:cs="Times New Roman"/>
                <w:sz w:val="20"/>
                <w:szCs w:val="20"/>
              </w:rPr>
              <w:t xml:space="preserve"> </w:t>
            </w:r>
            <w:r>
              <w:rPr>
                <w:rFonts w:ascii="Times New Roman" w:hAnsi="Times New Roman" w:cs="Times New Roman"/>
                <w:sz w:val="20"/>
                <w:szCs w:val="20"/>
              </w:rPr>
              <w:t xml:space="preserve"> Five or more recent sources are cited.</w:t>
            </w:r>
          </w:p>
          <w:p w:rsidR="002B1DE0" w:rsidRDefault="002B1DE0" w:rsidP="002B1DE0">
            <w:pPr>
              <w:jc w:val="center"/>
              <w:rPr>
                <w:rFonts w:ascii="Times New Roman" w:hAnsi="Times New Roman" w:cs="Times New Roman"/>
                <w:sz w:val="20"/>
                <w:szCs w:val="20"/>
              </w:rPr>
            </w:pPr>
            <w:r>
              <w:rPr>
                <w:rFonts w:ascii="Times New Roman" w:hAnsi="Times New Roman" w:cs="Times New Roman"/>
                <w:sz w:val="20"/>
                <w:szCs w:val="20"/>
              </w:rPr>
              <w:t>Irrelevant sources are not cited.</w:t>
            </w:r>
          </w:p>
          <w:p w:rsidR="002B1DE0" w:rsidRPr="00AB1C18" w:rsidRDefault="002B1DE0" w:rsidP="002B1DE0">
            <w:pPr>
              <w:jc w:val="center"/>
              <w:rPr>
                <w:rFonts w:ascii="Times New Roman" w:hAnsi="Times New Roman" w:cs="Times New Roman"/>
                <w:sz w:val="20"/>
                <w:szCs w:val="20"/>
              </w:rPr>
            </w:pPr>
            <w:r>
              <w:rPr>
                <w:rFonts w:ascii="Times New Roman" w:hAnsi="Times New Roman" w:cs="Times New Roman"/>
                <w:sz w:val="20"/>
                <w:szCs w:val="20"/>
              </w:rPr>
              <w:t xml:space="preserve">Citations are made correctly in APA format. </w:t>
            </w:r>
          </w:p>
        </w:tc>
        <w:tc>
          <w:tcPr>
            <w:tcW w:w="3168" w:type="dxa"/>
            <w:vAlign w:val="center"/>
          </w:tcPr>
          <w:p w:rsidR="00CD62DB" w:rsidRPr="00AB1C18" w:rsidRDefault="002B1DE0" w:rsidP="00CD62DB">
            <w:pPr>
              <w:jc w:val="center"/>
              <w:rPr>
                <w:rFonts w:ascii="Times New Roman" w:hAnsi="Times New Roman" w:cs="Times New Roman"/>
                <w:sz w:val="20"/>
                <w:szCs w:val="20"/>
              </w:rPr>
            </w:pPr>
            <w:r>
              <w:rPr>
                <w:rFonts w:ascii="Times New Roman" w:hAnsi="Times New Roman" w:cs="Times New Roman"/>
                <w:sz w:val="20"/>
                <w:szCs w:val="20"/>
              </w:rPr>
              <w:t xml:space="preserve">I have decided to go with 2.5, because we only had four sources. We looked into six research </w:t>
            </w:r>
            <w:r w:rsidR="009C49D3">
              <w:rPr>
                <w:rFonts w:ascii="Times New Roman" w:hAnsi="Times New Roman" w:cs="Times New Roman"/>
                <w:sz w:val="20"/>
                <w:szCs w:val="20"/>
              </w:rPr>
              <w:t xml:space="preserve">articles, but only four of them actually were relevant to out topic. </w:t>
            </w:r>
          </w:p>
        </w:tc>
      </w:tr>
      <w:tr w:rsidR="00CD62DB" w:rsidTr="00CD62DB">
        <w:trPr>
          <w:trHeight w:val="1503"/>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Context</w:t>
            </w:r>
          </w:p>
        </w:tc>
        <w:tc>
          <w:tcPr>
            <w:tcW w:w="4143" w:type="dxa"/>
            <w:vAlign w:val="center"/>
          </w:tcPr>
          <w:p w:rsidR="00CD62DB" w:rsidRPr="00AB1C18" w:rsidRDefault="005E1D80" w:rsidP="00CD62DB">
            <w:pPr>
              <w:jc w:val="center"/>
              <w:rPr>
                <w:rFonts w:ascii="Times New Roman" w:hAnsi="Times New Roman" w:cs="Times New Roman"/>
                <w:sz w:val="20"/>
                <w:szCs w:val="20"/>
              </w:rPr>
            </w:pPr>
            <w:r>
              <w:rPr>
                <w:rFonts w:ascii="Times New Roman" w:hAnsi="Times New Roman" w:cs="Times New Roman"/>
                <w:sz w:val="20"/>
                <w:szCs w:val="20"/>
              </w:rPr>
              <w:t>2</w:t>
            </w:r>
            <w:r w:rsidR="00D12332">
              <w:rPr>
                <w:rFonts w:ascii="Times New Roman" w:hAnsi="Times New Roman" w:cs="Times New Roman"/>
                <w:sz w:val="20"/>
                <w:szCs w:val="20"/>
              </w:rPr>
              <w:t xml:space="preserve">. </w:t>
            </w:r>
            <w:r>
              <w:rPr>
                <w:rFonts w:ascii="Times New Roman" w:hAnsi="Times New Roman" w:cs="Times New Roman"/>
                <w:sz w:val="20"/>
                <w:szCs w:val="20"/>
              </w:rPr>
              <w:t xml:space="preserve"> Context is provided but is vague. </w:t>
            </w:r>
          </w:p>
        </w:tc>
        <w:tc>
          <w:tcPr>
            <w:tcW w:w="3168" w:type="dxa"/>
            <w:vAlign w:val="center"/>
          </w:tcPr>
          <w:p w:rsidR="00CD62DB" w:rsidRPr="00AB1C18" w:rsidRDefault="00032152" w:rsidP="00CD62DB">
            <w:pPr>
              <w:jc w:val="center"/>
              <w:rPr>
                <w:rFonts w:ascii="Times New Roman" w:hAnsi="Times New Roman" w:cs="Times New Roman"/>
                <w:sz w:val="20"/>
                <w:szCs w:val="20"/>
              </w:rPr>
            </w:pPr>
            <w:r>
              <w:rPr>
                <w:rFonts w:ascii="Times New Roman" w:hAnsi="Times New Roman" w:cs="Times New Roman"/>
                <w:sz w:val="20"/>
                <w:szCs w:val="20"/>
              </w:rPr>
              <w:t xml:space="preserve">Looking at what we have written, I feel </w:t>
            </w:r>
            <w:r w:rsidR="0053690D">
              <w:rPr>
                <w:rFonts w:ascii="Times New Roman" w:hAnsi="Times New Roman" w:cs="Times New Roman"/>
                <w:sz w:val="20"/>
                <w:szCs w:val="20"/>
              </w:rPr>
              <w:t xml:space="preserve">that although we have a good start </w:t>
            </w:r>
            <w:r w:rsidR="00D12332">
              <w:rPr>
                <w:rFonts w:ascii="Times New Roman" w:hAnsi="Times New Roman" w:cs="Times New Roman"/>
                <w:sz w:val="20"/>
                <w:szCs w:val="20"/>
              </w:rPr>
              <w:t>at explaining where the study will be conducted (5</w:t>
            </w:r>
            <w:r w:rsidR="00D12332" w:rsidRPr="00D12332">
              <w:rPr>
                <w:rFonts w:ascii="Times New Roman" w:hAnsi="Times New Roman" w:cs="Times New Roman"/>
                <w:sz w:val="20"/>
                <w:szCs w:val="20"/>
                <w:vertAlign w:val="superscript"/>
              </w:rPr>
              <w:t>th</w:t>
            </w:r>
            <w:r w:rsidR="00D12332">
              <w:rPr>
                <w:rFonts w:ascii="Times New Roman" w:hAnsi="Times New Roman" w:cs="Times New Roman"/>
                <w:sz w:val="20"/>
                <w:szCs w:val="20"/>
              </w:rPr>
              <w:t xml:space="preserve"> and 6</w:t>
            </w:r>
            <w:r w:rsidR="00D12332" w:rsidRPr="00D12332">
              <w:rPr>
                <w:rFonts w:ascii="Times New Roman" w:hAnsi="Times New Roman" w:cs="Times New Roman"/>
                <w:sz w:val="20"/>
                <w:szCs w:val="20"/>
                <w:vertAlign w:val="superscript"/>
              </w:rPr>
              <w:t>th</w:t>
            </w:r>
            <w:r w:rsidR="00D12332">
              <w:rPr>
                <w:rFonts w:ascii="Times New Roman" w:hAnsi="Times New Roman" w:cs="Times New Roman"/>
                <w:sz w:val="20"/>
                <w:szCs w:val="20"/>
              </w:rPr>
              <w:t xml:space="preserve"> grade classrooms)</w:t>
            </w:r>
            <w:r w:rsidR="00E37703">
              <w:rPr>
                <w:rFonts w:ascii="Times New Roman" w:hAnsi="Times New Roman" w:cs="Times New Roman"/>
                <w:sz w:val="20"/>
                <w:szCs w:val="20"/>
              </w:rPr>
              <w:t>, but</w:t>
            </w:r>
            <w:r w:rsidR="00D12332">
              <w:rPr>
                <w:rFonts w:ascii="Times New Roman" w:hAnsi="Times New Roman" w:cs="Times New Roman"/>
                <w:sz w:val="20"/>
                <w:szCs w:val="20"/>
              </w:rPr>
              <w:t xml:space="preserve"> we can do a better job of explaining the demographics of the school</w:t>
            </w:r>
            <w:r w:rsidR="00E37703">
              <w:rPr>
                <w:rFonts w:ascii="Times New Roman" w:hAnsi="Times New Roman" w:cs="Times New Roman"/>
                <w:sz w:val="20"/>
                <w:szCs w:val="20"/>
              </w:rPr>
              <w:t xml:space="preserve"> and classroms</w:t>
            </w:r>
            <w:r w:rsidR="00D12332">
              <w:rPr>
                <w:rFonts w:ascii="Times New Roman" w:hAnsi="Times New Roman" w:cs="Times New Roman"/>
                <w:sz w:val="20"/>
                <w:szCs w:val="20"/>
              </w:rPr>
              <w:t xml:space="preserve">. </w:t>
            </w:r>
          </w:p>
        </w:tc>
      </w:tr>
      <w:tr w:rsidR="00CD62DB" w:rsidTr="00CD62DB">
        <w:trPr>
          <w:trHeight w:val="1591"/>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Writing Style</w:t>
            </w:r>
          </w:p>
        </w:tc>
        <w:tc>
          <w:tcPr>
            <w:tcW w:w="4143" w:type="dxa"/>
            <w:vAlign w:val="center"/>
          </w:tcPr>
          <w:p w:rsidR="00CD62DB" w:rsidRDefault="000A2634" w:rsidP="00CD62DB">
            <w:pPr>
              <w:jc w:val="center"/>
              <w:rPr>
                <w:rFonts w:ascii="Times New Roman" w:hAnsi="Times New Roman" w:cs="Times New Roman"/>
                <w:sz w:val="20"/>
                <w:szCs w:val="20"/>
              </w:rPr>
            </w:pPr>
            <w:r>
              <w:rPr>
                <w:rFonts w:ascii="Times New Roman" w:hAnsi="Times New Roman" w:cs="Times New Roman"/>
                <w:sz w:val="20"/>
                <w:szCs w:val="20"/>
              </w:rPr>
              <w:t xml:space="preserve">3. Narrative is clear, coherent, and reader friendly. </w:t>
            </w:r>
          </w:p>
          <w:p w:rsidR="000A2634" w:rsidRPr="00AB1C18" w:rsidRDefault="000A2634" w:rsidP="00CD62DB">
            <w:pPr>
              <w:jc w:val="center"/>
              <w:rPr>
                <w:rFonts w:ascii="Times New Roman" w:hAnsi="Times New Roman" w:cs="Times New Roman"/>
                <w:sz w:val="20"/>
                <w:szCs w:val="20"/>
              </w:rPr>
            </w:pPr>
            <w:r>
              <w:rPr>
                <w:rFonts w:ascii="Times New Roman" w:hAnsi="Times New Roman" w:cs="Times New Roman"/>
                <w:sz w:val="20"/>
                <w:szCs w:val="20"/>
              </w:rPr>
              <w:t>Evidence is provided to support statements.</w:t>
            </w:r>
          </w:p>
        </w:tc>
        <w:tc>
          <w:tcPr>
            <w:tcW w:w="3168" w:type="dxa"/>
            <w:vAlign w:val="center"/>
          </w:tcPr>
          <w:p w:rsidR="00CD62DB" w:rsidRPr="00AB1C18" w:rsidRDefault="00361909" w:rsidP="00E57BCC">
            <w:pPr>
              <w:jc w:val="center"/>
              <w:rPr>
                <w:rFonts w:ascii="Times New Roman" w:hAnsi="Times New Roman" w:cs="Times New Roman"/>
                <w:sz w:val="20"/>
                <w:szCs w:val="20"/>
              </w:rPr>
            </w:pPr>
            <w:r>
              <w:rPr>
                <w:rFonts w:ascii="Times New Roman" w:hAnsi="Times New Roman" w:cs="Times New Roman"/>
                <w:sz w:val="20"/>
                <w:szCs w:val="20"/>
              </w:rPr>
              <w:t>I believe that we have</w:t>
            </w:r>
            <w:r w:rsidR="00E57BCC">
              <w:rPr>
                <w:rFonts w:ascii="Times New Roman" w:hAnsi="Times New Roman" w:cs="Times New Roman"/>
                <w:sz w:val="20"/>
                <w:szCs w:val="20"/>
              </w:rPr>
              <w:t xml:space="preserve"> written a clear plan that is reader friendly</w:t>
            </w:r>
            <w:bookmarkStart w:id="0" w:name="_GoBack"/>
            <w:bookmarkEnd w:id="0"/>
            <w:r>
              <w:rPr>
                <w:rFonts w:ascii="Times New Roman" w:hAnsi="Times New Roman" w:cs="Times New Roman"/>
                <w:sz w:val="20"/>
                <w:szCs w:val="20"/>
              </w:rPr>
              <w:t xml:space="preserve">. </w:t>
            </w:r>
          </w:p>
        </w:tc>
      </w:tr>
      <w:tr w:rsidR="00CD62DB" w:rsidTr="00CD62DB">
        <w:trPr>
          <w:trHeight w:val="1591"/>
        </w:trPr>
        <w:tc>
          <w:tcPr>
            <w:tcW w:w="2445" w:type="dxa"/>
            <w:vAlign w:val="center"/>
          </w:tcPr>
          <w:p w:rsidR="00CD62DB" w:rsidRPr="00AB1C18" w:rsidRDefault="00CD62DB" w:rsidP="00CD62DB">
            <w:pPr>
              <w:pStyle w:val="ListParagraph"/>
              <w:numPr>
                <w:ilvl w:val="0"/>
                <w:numId w:val="1"/>
              </w:numPr>
              <w:ind w:left="360"/>
              <w:jc w:val="center"/>
              <w:rPr>
                <w:rFonts w:ascii="Times New Roman" w:hAnsi="Times New Roman" w:cs="Times New Roman"/>
              </w:rPr>
            </w:pPr>
            <w:r w:rsidRPr="00AB1C18">
              <w:rPr>
                <w:rFonts w:ascii="Times New Roman" w:hAnsi="Times New Roman" w:cs="Times New Roman"/>
              </w:rPr>
              <w:t>Action Plan</w:t>
            </w:r>
          </w:p>
        </w:tc>
        <w:tc>
          <w:tcPr>
            <w:tcW w:w="4143" w:type="dxa"/>
            <w:vAlign w:val="center"/>
          </w:tcPr>
          <w:p w:rsidR="00810453" w:rsidRDefault="00810453" w:rsidP="00CD62DB">
            <w:pPr>
              <w:jc w:val="center"/>
              <w:rPr>
                <w:rFonts w:ascii="Times New Roman" w:hAnsi="Times New Roman" w:cs="Times New Roman"/>
                <w:sz w:val="20"/>
                <w:szCs w:val="20"/>
              </w:rPr>
            </w:pPr>
            <w:r>
              <w:rPr>
                <w:rFonts w:ascii="Times New Roman" w:hAnsi="Times New Roman" w:cs="Times New Roman"/>
                <w:sz w:val="20"/>
                <w:szCs w:val="20"/>
              </w:rPr>
              <w:t xml:space="preserve">2. Components of the action plan are missing or incorrectly stated. </w:t>
            </w:r>
          </w:p>
          <w:p w:rsidR="00CD62DB" w:rsidRPr="00AB1C18" w:rsidRDefault="00810453" w:rsidP="00CD62DB">
            <w:pPr>
              <w:jc w:val="center"/>
              <w:rPr>
                <w:rFonts w:ascii="Times New Roman" w:hAnsi="Times New Roman" w:cs="Times New Roman"/>
                <w:sz w:val="20"/>
                <w:szCs w:val="20"/>
              </w:rPr>
            </w:pPr>
            <w:r>
              <w:rPr>
                <w:rFonts w:ascii="Times New Roman" w:hAnsi="Times New Roman" w:cs="Times New Roman"/>
                <w:sz w:val="20"/>
                <w:szCs w:val="20"/>
              </w:rPr>
              <w:t xml:space="preserve">There is not a clear connection between data analysis and the action plan. </w:t>
            </w:r>
          </w:p>
        </w:tc>
        <w:tc>
          <w:tcPr>
            <w:tcW w:w="3168" w:type="dxa"/>
            <w:vAlign w:val="center"/>
          </w:tcPr>
          <w:p w:rsidR="00CD62DB" w:rsidRPr="00AB1C18" w:rsidRDefault="008927A7" w:rsidP="00CD62DB">
            <w:pPr>
              <w:jc w:val="center"/>
              <w:rPr>
                <w:rFonts w:ascii="Times New Roman" w:hAnsi="Times New Roman" w:cs="Times New Roman"/>
                <w:sz w:val="20"/>
                <w:szCs w:val="20"/>
              </w:rPr>
            </w:pPr>
            <w:r>
              <w:rPr>
                <w:rFonts w:ascii="Times New Roman" w:hAnsi="Times New Roman" w:cs="Times New Roman"/>
                <w:sz w:val="20"/>
                <w:szCs w:val="20"/>
              </w:rPr>
              <w:t xml:space="preserve">Right now the research part of our plan is missing. That missing piece will affect what we actually do. We need to at least make some sort of assumptions of what the action will be depending on the results. </w:t>
            </w:r>
          </w:p>
        </w:tc>
      </w:tr>
    </w:tbl>
    <w:p w:rsidR="0044231D" w:rsidRDefault="00CD62DB" w:rsidP="00CD62DB">
      <w:pPr>
        <w:pStyle w:val="NoSpacing"/>
        <w:rPr>
          <w:rFonts w:ascii="Times New Roman" w:hAnsi="Times New Roman" w:cs="Times New Roman"/>
        </w:rPr>
      </w:pPr>
      <w:r w:rsidRPr="00CD62DB">
        <w:rPr>
          <w:rFonts w:ascii="Times New Roman" w:hAnsi="Times New Roman" w:cs="Times New Roman"/>
        </w:rPr>
        <w:t xml:space="preserve">Shelley Albright </w:t>
      </w:r>
      <w:r w:rsidRPr="00CD62DB">
        <w:rPr>
          <w:rFonts w:ascii="Times New Roman" w:hAnsi="Times New Roman" w:cs="Times New Roman"/>
        </w:rPr>
        <w:tab/>
      </w:r>
      <w:r w:rsidRPr="00CD62DB">
        <w:rPr>
          <w:rFonts w:ascii="Times New Roman" w:hAnsi="Times New Roman" w:cs="Times New Roman"/>
        </w:rPr>
        <w:tab/>
        <w:t>Activity 6: Self-Critique of Action Research Plan</w:t>
      </w:r>
    </w:p>
    <w:p w:rsidR="00CD62DB" w:rsidRPr="00CD62DB" w:rsidRDefault="00CD62DB" w:rsidP="00CD62DB">
      <w:pPr>
        <w:pStyle w:val="NoSpacing"/>
        <w:rPr>
          <w:rFonts w:ascii="Times New Roman" w:hAnsi="Times New Roman" w:cs="Times New Roman"/>
        </w:rPr>
      </w:pPr>
      <w:r>
        <w:rPr>
          <w:rFonts w:ascii="Times New Roman" w:hAnsi="Times New Roman" w:cs="Times New Roman"/>
        </w:rPr>
        <w:t>9417- Summer 2012</w:t>
      </w:r>
    </w:p>
    <w:p w:rsidR="00CD62DB" w:rsidRPr="00CD62DB" w:rsidRDefault="00CD62DB">
      <w:pPr>
        <w:rPr>
          <w:rFonts w:ascii="Times New Roman" w:hAnsi="Times New Roman" w:cs="Times New Roman"/>
        </w:rPr>
      </w:pPr>
    </w:p>
    <w:sectPr w:rsidR="00CD62DB" w:rsidRPr="00CD62DB" w:rsidSect="00CD62D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4856"/>
    <w:multiLevelType w:val="hybridMultilevel"/>
    <w:tmpl w:val="7A883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23660"/>
    <w:multiLevelType w:val="hybridMultilevel"/>
    <w:tmpl w:val="86C6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3AF7"/>
    <w:multiLevelType w:val="hybridMultilevel"/>
    <w:tmpl w:val="519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18"/>
    <w:rsid w:val="00032152"/>
    <w:rsid w:val="000721FD"/>
    <w:rsid w:val="000A2634"/>
    <w:rsid w:val="002B1DE0"/>
    <w:rsid w:val="00312F5A"/>
    <w:rsid w:val="00361909"/>
    <w:rsid w:val="004A61FE"/>
    <w:rsid w:val="004C116C"/>
    <w:rsid w:val="0053690D"/>
    <w:rsid w:val="00553763"/>
    <w:rsid w:val="005E1D80"/>
    <w:rsid w:val="00810453"/>
    <w:rsid w:val="008927A7"/>
    <w:rsid w:val="00913F8B"/>
    <w:rsid w:val="009C49D3"/>
    <w:rsid w:val="00AB1C18"/>
    <w:rsid w:val="00CD62DB"/>
    <w:rsid w:val="00CE525B"/>
    <w:rsid w:val="00D12332"/>
    <w:rsid w:val="00E37703"/>
    <w:rsid w:val="00E435E7"/>
    <w:rsid w:val="00E57BCC"/>
    <w:rsid w:val="00F0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C18"/>
    <w:pPr>
      <w:ind w:left="720"/>
      <w:contextualSpacing/>
    </w:pPr>
  </w:style>
  <w:style w:type="paragraph" w:styleId="NoSpacing">
    <w:name w:val="No Spacing"/>
    <w:uiPriority w:val="1"/>
    <w:qFormat/>
    <w:rsid w:val="00CD62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C18"/>
    <w:pPr>
      <w:ind w:left="720"/>
      <w:contextualSpacing/>
    </w:pPr>
  </w:style>
  <w:style w:type="paragraph" w:styleId="NoSpacing">
    <w:name w:val="No Spacing"/>
    <w:uiPriority w:val="1"/>
    <w:qFormat/>
    <w:rsid w:val="00CD6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75C3-8980-4542-BADC-9A7123F3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10</cp:revision>
  <dcterms:created xsi:type="dcterms:W3CDTF">2012-07-19T15:31:00Z</dcterms:created>
  <dcterms:modified xsi:type="dcterms:W3CDTF">2012-07-22T17:24:00Z</dcterms:modified>
</cp:coreProperties>
</file>